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B4" w:rsidRPr="00C132B4" w:rsidRDefault="00F92AE1" w:rsidP="00F92AE1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0" w:name="КАЛЕНДАРНО_-_ТЕМАТИЧЕСКОЕ_ПЛАНИРОВАНИЕ_О"/>
      <w:bookmarkEnd w:id="0"/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>МБОУ «</w:t>
      </w:r>
      <w:proofErr w:type="spellStart"/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>Аксаринская</w:t>
      </w:r>
      <w:proofErr w:type="spellEnd"/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основная общеобразовательная школа» </w:t>
      </w:r>
    </w:p>
    <w:p w:rsidR="00F92AE1" w:rsidRPr="00C132B4" w:rsidRDefault="00F92AE1" w:rsidP="00F92AE1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>Заинского</w:t>
      </w:r>
      <w:proofErr w:type="spellEnd"/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F92AE1" w:rsidRPr="00C132B4" w:rsidRDefault="00F92AE1" w:rsidP="00F92AE1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132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Республики Татарстан </w:t>
      </w:r>
    </w:p>
    <w:p w:rsidR="00F92AE1" w:rsidRDefault="00C63762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B1D3A6" wp14:editId="44EF8812">
            <wp:extent cx="6152515" cy="1082040"/>
            <wp:effectExtent l="0" t="0" r="635" b="3810"/>
            <wp:docPr id="1" name="Рисунок 1" descr="C:\Users\Z\Desktop\тит 21-2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\Desktop\тит 21-2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32B4" w:rsidRDefault="00C132B4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2AE1" w:rsidRP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2A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КАЛЕНДАРНО - ТЕМАТИЧЕСКОЕ ПЛАНИРОВАНИЕ ОСНОВНОГО ОБЩЕГО ОБРАЗОВАНИЯ</w:t>
      </w:r>
    </w:p>
    <w:p w:rsidR="00F92AE1" w:rsidRPr="00F92AE1" w:rsidRDefault="00C63762" w:rsidP="00F92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F92AE1" w:rsidRPr="00F92AE1">
        <w:rPr>
          <w:rFonts w:ascii="Times New Roman" w:hAnsi="Times New Roman" w:cs="Times New Roman"/>
          <w:b/>
          <w:sz w:val="24"/>
          <w:szCs w:val="24"/>
          <w:lang w:eastAsia="ru-RU"/>
        </w:rPr>
        <w:t>о предмету «Немецкий язык» для  9 класс</w:t>
      </w:r>
    </w:p>
    <w:p w:rsidR="00F92AE1" w:rsidRP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Базовый_уровень_2020-2021_учебный_год"/>
      <w:bookmarkEnd w:id="1"/>
      <w:r w:rsidRPr="00F92A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программы: базовый</w:t>
      </w:r>
    </w:p>
    <w:p w:rsidR="00F92AE1" w:rsidRP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2A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2021-2022</w:t>
      </w:r>
      <w:r w:rsidRPr="00F92A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92AE1" w:rsidRP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2AE1" w:rsidRP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F92AE1" w:rsidRPr="00F92AE1" w:rsidSect="0047020D">
          <w:footerReference w:type="first" r:id="rId9"/>
          <w:pgSz w:w="11910" w:h="16840"/>
          <w:pgMar w:top="620" w:right="1100" w:bottom="680" w:left="280" w:header="720" w:footer="720" w:gutter="0"/>
          <w:cols w:space="720"/>
          <w:docGrid w:linePitch="299"/>
        </w:sectPr>
      </w:pPr>
    </w:p>
    <w:p w:rsidR="00F92AE1" w:rsidRDefault="00F92AE1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3762" w:rsidRDefault="00C63762" w:rsidP="00C637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2B4">
        <w:rPr>
          <w:rFonts w:ascii="Times New Roman" w:hAnsi="Times New Roman" w:cs="Times New Roman"/>
          <w:b/>
          <w:sz w:val="24"/>
          <w:szCs w:val="24"/>
          <w:lang w:eastAsia="ru-RU"/>
        </w:rPr>
        <w:t>Количество часов:</w:t>
      </w:r>
      <w:r w:rsidRPr="00F92AE1">
        <w:rPr>
          <w:rFonts w:ascii="Times New Roman" w:hAnsi="Times New Roman" w:cs="Times New Roman"/>
          <w:sz w:val="24"/>
          <w:szCs w:val="24"/>
          <w:lang w:eastAsia="ru-RU"/>
        </w:rPr>
        <w:t xml:space="preserve"> всего - 34, в неделю – </w:t>
      </w:r>
      <w:r>
        <w:rPr>
          <w:rFonts w:ascii="Times New Roman" w:hAnsi="Times New Roman" w:cs="Times New Roman"/>
          <w:sz w:val="24"/>
          <w:szCs w:val="24"/>
          <w:lang w:eastAsia="ru-RU"/>
        </w:rPr>
        <w:t>1 час</w:t>
      </w:r>
    </w:p>
    <w:p w:rsidR="00C132B4" w:rsidRDefault="00C63762" w:rsidP="00C63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32B4">
        <w:rPr>
          <w:rFonts w:ascii="Times New Roman" w:hAnsi="Times New Roman" w:cs="Times New Roman"/>
          <w:b/>
          <w:sz w:val="24"/>
          <w:szCs w:val="24"/>
          <w:lang w:eastAsia="ru-RU"/>
        </w:rPr>
        <w:t>Составитель: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Разифовна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C132B4" w:rsidRDefault="00C132B4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Default="00C132B4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Default="00C132B4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Default="00C132B4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Pr="00F92AE1" w:rsidRDefault="00C132B4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Default="00C132B4" w:rsidP="00C132B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C132B4" w:rsidSect="00C132B4">
          <w:type w:val="continuous"/>
          <w:pgSz w:w="11910" w:h="16840"/>
          <w:pgMar w:top="620" w:right="1100" w:bottom="680" w:left="280" w:header="720" w:footer="720" w:gutter="0"/>
          <w:cols w:space="720"/>
        </w:sectPr>
      </w:pPr>
    </w:p>
    <w:p w:rsidR="00C63762" w:rsidRDefault="00C63762" w:rsidP="00C13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3762" w:rsidRDefault="00C63762" w:rsidP="00C13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3762" w:rsidRDefault="00C63762" w:rsidP="00C13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3762" w:rsidRPr="00C132B4" w:rsidRDefault="00C63762" w:rsidP="00C637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32B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Рассмотрено на заседании педагогического совета </w:t>
      </w:r>
    </w:p>
    <w:p w:rsidR="00C63762" w:rsidRDefault="00C63762" w:rsidP="00C13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</w:p>
    <w:p w:rsidR="00C132B4" w:rsidRPr="00C132B4" w:rsidRDefault="00C132B4" w:rsidP="00C13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132B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Протокол №1 от  « 31» августа 2021 года  </w:t>
      </w:r>
    </w:p>
    <w:p w:rsidR="00C132B4" w:rsidRDefault="00C132B4" w:rsidP="00C132B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C132B4" w:rsidSect="00C132B4">
          <w:type w:val="continuous"/>
          <w:pgSz w:w="11910" w:h="16840"/>
          <w:pgMar w:top="620" w:right="1100" w:bottom="680" w:left="280" w:header="720" w:footer="720" w:gutter="0"/>
          <w:cols w:num="2" w:space="720"/>
        </w:sectPr>
      </w:pPr>
    </w:p>
    <w:p w:rsidR="00C132B4" w:rsidRPr="00F92AE1" w:rsidRDefault="00C132B4" w:rsidP="00C132B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2AE1" w:rsidRDefault="00F92AE1" w:rsidP="00F92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2B4" w:rsidRDefault="00C132B4" w:rsidP="00C132B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Аксарино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, 2021 год</w:t>
      </w:r>
    </w:p>
    <w:p w:rsidR="00C132B4" w:rsidRPr="00C132B4" w:rsidRDefault="00C132B4" w:rsidP="00C132B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C132B4" w:rsidRPr="00C132B4" w:rsidSect="00C132B4">
          <w:type w:val="continuous"/>
          <w:pgSz w:w="11910" w:h="16840"/>
          <w:pgMar w:top="620" w:right="1100" w:bottom="680" w:left="280" w:header="720" w:footer="720" w:gutter="0"/>
          <w:cols w:space="720"/>
        </w:sectPr>
      </w:pPr>
    </w:p>
    <w:p w:rsidR="00753659" w:rsidRPr="00695242" w:rsidRDefault="00753659" w:rsidP="00C132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24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5242">
        <w:rPr>
          <w:rFonts w:ascii="Times New Roman" w:hAnsi="Times New Roman" w:cs="Times New Roman"/>
          <w:b/>
          <w:i/>
          <w:sz w:val="24"/>
          <w:szCs w:val="24"/>
        </w:rPr>
        <w:t>Цели и задачи курса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 xml:space="preserve">В процессе изучения немецкого языка согласно примерным программам реализуются следующие </w:t>
      </w:r>
      <w:r w:rsidRPr="00695242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695242">
        <w:rPr>
          <w:rFonts w:ascii="Times New Roman" w:hAnsi="Times New Roman" w:cs="Times New Roman"/>
          <w:sz w:val="24"/>
          <w:szCs w:val="24"/>
        </w:rPr>
        <w:t>: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Развитие иноязычной коммуникативной компетенции (речевой, языковой, социокультурной, компенсаторной, учебно</w:t>
      </w:r>
      <w:r w:rsidRPr="00695242">
        <w:rPr>
          <w:rFonts w:ascii="Cambria Math" w:hAnsi="Cambria Math" w:cs="Cambria Math"/>
          <w:sz w:val="24"/>
          <w:szCs w:val="24"/>
        </w:rPr>
        <w:t>‐</w:t>
      </w:r>
      <w:r w:rsidRPr="00695242">
        <w:rPr>
          <w:rFonts w:ascii="Times New Roman" w:hAnsi="Times New Roman" w:cs="Times New Roman"/>
          <w:sz w:val="24"/>
          <w:szCs w:val="24"/>
        </w:rPr>
        <w:t>познавательной):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-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-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-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695242">
        <w:rPr>
          <w:rFonts w:ascii="Times New Roman" w:hAnsi="Times New Roman" w:cs="Times New Roman"/>
          <w:sz w:val="24"/>
          <w:szCs w:val="24"/>
        </w:rPr>
        <w:t>: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242">
        <w:rPr>
          <w:rFonts w:ascii="Times New Roman" w:hAnsi="Times New Roman" w:cs="Times New Roman"/>
          <w:sz w:val="24"/>
          <w:szCs w:val="24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3)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 xml:space="preserve">4)достижение </w:t>
      </w:r>
      <w:proofErr w:type="spellStart"/>
      <w:r w:rsidRPr="00695242">
        <w:rPr>
          <w:rFonts w:ascii="Times New Roman" w:hAnsi="Times New Roman" w:cs="Times New Roman"/>
          <w:sz w:val="24"/>
          <w:szCs w:val="24"/>
        </w:rPr>
        <w:t>допорогового</w:t>
      </w:r>
      <w:proofErr w:type="spellEnd"/>
      <w:r w:rsidRPr="00695242">
        <w:rPr>
          <w:rFonts w:ascii="Times New Roman" w:hAnsi="Times New Roman" w:cs="Times New Roman"/>
          <w:sz w:val="24"/>
          <w:szCs w:val="24"/>
        </w:rPr>
        <w:t xml:space="preserve"> уровня иноязычной коммуникативной компетенции;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5)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42">
        <w:rPr>
          <w:rFonts w:ascii="Times New Roman" w:hAnsi="Times New Roman" w:cs="Times New Roman"/>
          <w:sz w:val="24"/>
          <w:szCs w:val="24"/>
        </w:rPr>
        <w:t>Уровень усвоения: репродуктивно-продуктивный, творческий.</w:t>
      </w:r>
    </w:p>
    <w:p w:rsidR="00FF3CD9" w:rsidRPr="00695242" w:rsidRDefault="00FF3CD9" w:rsidP="00695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242">
        <w:rPr>
          <w:rFonts w:ascii="Times New Roman" w:hAnsi="Times New Roman" w:cs="Times New Roman"/>
          <w:sz w:val="24"/>
          <w:szCs w:val="24"/>
        </w:rPr>
        <w:t>Выбор данной программы и учебно-методического комплекса обусловлен тем, что методическая система, реализованная в программе и УМК,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ФГОС и воспитания личности, отвечающей на вызовы сегодняшнего дня и имеющей надёжный потенциал для дня завтрашнего.</w:t>
      </w:r>
      <w:proofErr w:type="gramEnd"/>
    </w:p>
    <w:p w:rsidR="00423259" w:rsidRPr="00695242" w:rsidRDefault="00423259" w:rsidP="0069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курса в учебном плане.</w:t>
      </w:r>
    </w:p>
    <w:p w:rsidR="00423259" w:rsidRPr="00695242" w:rsidRDefault="00423259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 (немецкий  язык) относится к  предметной  области «филология», в задачу которой входит формирование первоначальных представлений об иностранном языке, развитие диалогической и монологической речи устной и письменной речи, коммуникативных умений, нравственных и эстетических чувств, способностей к творческой деятельности. Эта учебная рабочая  программа для 5 класса  предусматривает изучение немецкого языка в качестве второго иностранного в </w:t>
      </w:r>
      <w:r w:rsid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</w:t>
      </w:r>
      <w:r w:rsidR="00FF3CD9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часа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-1час в неделю.</w:t>
      </w:r>
    </w:p>
    <w:p w:rsidR="00423259" w:rsidRPr="00695242" w:rsidRDefault="00423259" w:rsidP="0069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  программа обеспечивает  достижение личностных,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 результаты: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 патриотизма, любви и уважения к Отечеству, чувства гордости за свою Родину, прошлое и настоящее многонационального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 воспитание чувства ответственности  и долга перед Родиной;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 к обучению и познанию, осознанному выбору и построению дальнейшей индивидуальной траектории образования на базе ориентировки  в мире профессий и профессиональных предпочтений, с учётом устойчивых познавательных  интересов;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 учитывающего социальное,  культурное, языковое, духовное многообразие современного мира;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мировоззрению, культуре, языку, 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освоение социальных норм, правил поведения, ролей и форм социальной  жизни в группах и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сообществах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взрослые и социальные сообщества;  участие в школьном самоуправлении и общественной жизни в пределах возрастных компетенций   с учётом региональных, этнокультурных, социальных и экономических особенностей;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морального сознания и компетентности в решении моральных проблем на основе личностного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чувств и нравственного поведения, осознанного и ответственного отношения </w:t>
      </w:r>
      <w:proofErr w:type="spellStart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поступкам;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 старшими и младшими в процессе образовательной, общественно полезной, учебно-исследовательской, творческой и других видов деятельности;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 угрожающих жизни и здоровью людей, правил поведения на транспорте и на дорогах;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 на 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и эстетического характера.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результаты: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самостоятельно планировать пути достижения целей, в том числе альтернативные, осознанно выбирать наиболее эффективные способы решения учебных и познавательных задач;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своейдеятельности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 достижения 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 задачи, собственные возможности её решения;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5)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 деятельности;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 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 строить  логическое рассуждение, умозаключени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индуктивное, дедуктивное и по аналогии)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делать выводы;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 знаки и символы, модели и схемы для решения учебных и познавательных задач;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мнение;_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95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деятельности, владения устной и письменной речью, монологической контекстной речью;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ИКТ-компетенции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 результаты: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основезнакомства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жизнью своих сверстников в других странах, с образцами зарубежной литературы разных жанров, с учётом достигнутого обучающимися уровня иноязычной компетентности;</w:t>
      </w:r>
      <w:proofErr w:type="gramEnd"/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2)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совершенствование иноязычной коммуникативной компетенции; расширение и систематизация знаний о языке, расширение лингвистического  кругозора и лексического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заnаса</w:t>
      </w:r>
      <w:proofErr w:type="spellEnd"/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овладение общей  речевой культурой;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)достижение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)создание основы для формирования интереса к совершенствованию достигнутого уровня владения изучаемым иностранным языком, в том числе на основе самонаблюдения и самооценки, к изучению второго/третьего иностранного языка, к использованию иностранного языка как средства получения информации, позволяющей расширять свои знания в других предметных областях.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 коммуникативной сфере 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(то есть владение вторым иностранным языком как средством общения):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компетенция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видах речевой деятельности: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говорении</w:t>
      </w:r>
      <w:proofErr w:type="gramEnd"/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умение начинать, вести/поддерживать и заканчивать различные виды диалогов в стандартных ситуациях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облюдая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речевого этикета, при необходимости переспрашивая, уточняя;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умение расспрашивать собеседника и отвечать на его вопросы, высказывая своё мнение, просьбу, отвечать на предложение собеседника согласием/отказом, опираясь на изученную тематику и усвоенный лексико-грамматический материал;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рассказывать о себе, своей семье, друзьях, своих интересах и планах на будущее;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сообщать краткие сведения о своём городе/селе, о своей стране и странах изучаемого языка;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описывать события/явления, уметь передавать основное содержание, основную мысль прочитанного или услышанного, выражать своё отношение к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/услышанному, давать краткую характеристику персонажей;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аудировании</w:t>
      </w:r>
      <w:proofErr w:type="spellEnd"/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воспринимать на слух и полностью понимать речь учителя, одноклассников;</w:t>
      </w:r>
    </w:p>
    <w:p w:rsidR="00F12D28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воспринимать на слух и понимать основное содержание несложных аутентичных аудио и видео текстов, относящихся к разным коммуникативным типам речи (сообщение/интервью);</w:t>
      </w:r>
    </w:p>
    <w:p w:rsidR="00F12D28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 воспринимать на слух и выборочно понимать с опорой на языковую догадку и контекст краткие, несложные аутентичные прагматические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аудио-и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видеотексты с выделением нужной/ интересующей информации;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чтении</w:t>
      </w:r>
      <w:proofErr w:type="gramEnd"/>
    </w:p>
    <w:p w:rsidR="00F12D28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читать аутентичные тексты разных жанров и стилей с пониманием основного содержания;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3259" w:rsidRPr="00695242" w:rsidRDefault="00F12D28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423259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с использованием различных</w:t>
      </w:r>
      <w:r w:rsidR="00423259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приёмов смысловой переработки текста (выборочного перевода, языковой догадки, в том числе с опорой на первый иностранный язык), а также справочных материалов;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читать аутентичные тексты с выборочным пониманием нужной/интересующей информации;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письменной речи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заполнять анкеты и формуляры;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писать поздравления, личные письма с опорой на образец с употреблением формул речевого этикета, принятых </w:t>
      </w:r>
      <w:proofErr w:type="spellStart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изучаемого языка;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составлять план, тезисы устного или письменного  сообщения.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компетенци</w:t>
      </w: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языковыми средствами и действиями с ними):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применение правил написания изученных слов;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произношение и различение на слух всех звуков второго иностранного языка; соблюдение правильного ударения  в словах и фразах;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соблюдение ритмико-интонационных особенностей предложений различных коммуникативных типов (утвердительное, вопросительное, отрицательное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овелительное);правильное членение предложений на смысловые группы;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распознавание и употребление в речи изученных лексических единиц (слов в их основных значениях, словосочетаний, реплик-клише речевого этикета);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знание основных способов словообразовани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аффиксация, словосложение, конверсия);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понимание  явлений многозначности слов второго иностранного языка, синонимии, антонимии и лексической сочетаемости;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распознавание и употребление в речи основных морфологических форм и синтаксических конструкций второго иностранного языка; знание признаков изученных грамматических явлений (временных форм  глаголов, модальных глаголов и их эквивалентов, артиклей, существительных,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степеней сравнения прилагательных и наречий, местоимений, числительных, предлогов);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•  знание основных различий систем второго иностранного, первого иностранного и русского/родного языков.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Социокультурная компетенция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национально-культурных особенностей речевого и не речевого поведения в своей стране и странах изучаемого языка;  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стандартных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формального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неформального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межличностного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межкультурного</w:t>
      </w:r>
      <w:r w:rsidR="00F12D28"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распознавание  и употребление  в устной и письменной речи основных норм речевого этикета (реплик-клише, наиболее распространённой оценочной лексики), принятых в странах изучаемого языка;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знание употребительной фоновой лексики и реалий страны изучаемого языка; знакомство с образцами художественной,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публицистической и научно-популярной литературы;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понимание  важности  владения несколькими  иностранными  языками в современном поликультурном мире;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представление об особенностях образа жизни, быта культуры стран второго изучаемого иностранного языка, о всемирно известных достопримечательностях, выдающихся людях и их вкладе в мировую культуру;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представление о сходстве и различиях в традициях своей страны и стран изучаемых иностранных языков.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Компенсаторная компетенция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выходить из трудного положения в условиях дефицита языковых сре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получении и приёме информации за счёт использования контекстуальной догадки, в том числе с опорой на первый иностранный язык, игнорирования языковых трудностей, переспроса, словарных замен, жестов, мимики.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познавательной сфере: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умение сравнивать языковые явления родного и изучаемых иностранных языков на уровне отдельных грамматических явлений, слов, словосочетаний, предложений;</w:t>
      </w:r>
      <w:proofErr w:type="gramEnd"/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владение приёмами работы с текстом: умение пользоваться определённой стратегией чтения/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умение действовать по образцу/аналогии при выполнении  упражнений  и составлении  собственных  высказываний в пределах изучаемой тематики;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готовность и умение осуществлять индивидуальную и совместную проектную работу;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владение способами и приёмами дальнейшего самостоятельного изучения иностранных языков.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ценностно-ориентационной сфере: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представление о языке как средстве выражения чувств, эмоций, как основе культуры мышления;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представление о целостном поли язычном, поликультурном мире, осознание  места и роли родного и иностранных языков в этом мире как средства общения, познания, самореализации и социальной адаптации;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приобщение к ценностям мировой культуры как через источники информации на иностранном языке, в том числе мультимедийные, так и через участие в школьных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обменах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уристических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поездках и т.д.;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достижение взаимопонимания в процессе устного и письменного общения с носителями иностранного языка, установления межличностных и межкультурных контактов в доступных пределах.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эстетической сфере: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владение элементарными средствами выражения чувств и эмоций на втором иностранном языке;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стремление к знакомству с образцами  художественного творчества на втором иностранном языке 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изучаемого второго иностранного языка;</w:t>
      </w:r>
    </w:p>
    <w:p w:rsidR="00423259" w:rsidRPr="00695242" w:rsidRDefault="00423259" w:rsidP="00695242">
      <w:pPr>
        <w:shd w:val="clear" w:color="auto" w:fill="FFFFFF"/>
        <w:tabs>
          <w:tab w:val="left" w:pos="142"/>
          <w:tab w:val="left" w:pos="10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развитие чувства прекрасного при знакомстве с образцами живописи, музыки, литературы стран изучаемых иностранных языков.</w:t>
      </w:r>
    </w:p>
    <w:p w:rsidR="00FF3CD9" w:rsidRPr="00695242" w:rsidRDefault="00FF3CD9" w:rsidP="00695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524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Знакомство/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Kennenlernen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 ч)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Грамматика: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личные местоимения: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ich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du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глаголы: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heißen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wohnen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mögen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 вопросительным словом (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wie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was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wo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woher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ответы на них; порядок слов; интонация простого предложения.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употребляют глаголы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heißen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wohnen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mögen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утвердительных и вопросительных предложениях в первом, втором лице и вежливой форме; заполняют анкету; читают и пишут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образцу сообщения в чате; знакомятся с достопримечательностями и формулами приветствия немецкоязычных стран.</w:t>
      </w:r>
    </w:p>
    <w:p w:rsidR="004E7671" w:rsidRPr="004E6790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2.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/Meine Klasse (6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90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числа от 0 до 1000; диктовать телефонные номера; говорить о людях и предметах; говорить, что они любят, а что нет.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местоимения: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wir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ihr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г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лаголы: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kommen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heißen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mögen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о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пределённый и неопределённый артикли: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eine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притяжательные местоимения: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dein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auf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числа; школьные принадлежности; названия некоторых школьных предметов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 в предложении; интонация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вопросительного предложения; словарное ударение.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вербально или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dein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числительные (количественные от 1 до 1000) 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Животные/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Tiere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 ч)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о животных; проводить интервью в классе; понимать текст о животных; описывать животных; называть цвета, называть животных.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спряжение глаголов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haben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Маленькая перемена/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Kleine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Pause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 ч).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 учебные плакаты.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диалоги, оперируют активной лексикой в процессе общения.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и воспроизводят стихотворение.  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4. Мой день в школе/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Mein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Schultag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 ч)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дни недели и время суток; описывать свой распорядок дня; понимать и составлять тексты о школе.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 у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времени; порядок слов в предложениях с указанием времени; предлоги: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um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von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bis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am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названия часов, времени суток, дней недели, школьных предметов; краткая и долгая гласная.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понимают на слух речь учителя, 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рассказывают о распорядке дня; знакомятся со страноведческой информацией о школе в немецкоязычных странах.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Хобби/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Hobbys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 ч)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о хобби; договариваться о встрече; говорить, что они умеют, а что нет; спрашивать разрешения; читать и описывать статистические данные.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с изменяемой корневой гласной: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fahren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lesen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sehen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м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одальный глагол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können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; глаголы с отделяемой приставкой, рамочная конструкция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к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раткая и долгая гласная.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на слух речь учителя, высказывания одноклассников; 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</w:t>
      </w:r>
    </w:p>
    <w:p w:rsidR="004E7671" w:rsidRPr="004E6790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6.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/Meine Familie (5 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4E67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картинку; рассказывать о семье; понимать текст о семье; говорить о профессиях.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притяжательные местоимения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sein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ihr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unser</w:t>
      </w:r>
      <w:proofErr w:type="spellEnd"/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мужского и женского рода, слова, обозначающие родство; произношение окончаний -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-e.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рассказывают о своей семье, </w:t>
      </w: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Сколько это стоит?/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Was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kostet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das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(3 ч)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научится: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цену; говорить, что они хотели бы купить; рассказывать о том, что им нравится, а что нет; находить информацию в тексте.</w:t>
      </w:r>
      <w:proofErr w:type="gramEnd"/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Грамматика, лексика, фонетика: с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пряжение глаголов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essen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treffen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möchten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слов в предложении: рамочная конструкция; словосочетания, дифтонги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ei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, e.</w:t>
      </w:r>
      <w:r w:rsidRPr="00695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Чтение, говорение,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письмо: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</w:t>
      </w:r>
      <w:proofErr w:type="gramEnd"/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тексты и находят запрашиваемую информацию; читают тексты с полным пониманием, используя словарь.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перемена/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Große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Pause</w:t>
      </w:r>
      <w:proofErr w:type="spellEnd"/>
      <w:r w:rsidRPr="0069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 ч)  Повторение. </w:t>
      </w:r>
      <w:r w:rsidRPr="0069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урок повторения всего изученного материала за год.</w:t>
      </w:r>
    </w:p>
    <w:p w:rsidR="000D1987" w:rsidRDefault="000D1987" w:rsidP="000D1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987" w:rsidRDefault="000D1987" w:rsidP="000D1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987" w:rsidRDefault="000D1987" w:rsidP="000D1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987" w:rsidRPr="00695242" w:rsidRDefault="000D1987" w:rsidP="00695242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659" w:rsidRPr="00695242" w:rsidRDefault="00753659" w:rsidP="00695242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659" w:rsidRPr="00695242" w:rsidRDefault="00753659" w:rsidP="00695242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2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753659" w:rsidRPr="00695242" w:rsidRDefault="00753659" w:rsidP="00695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559"/>
        <w:gridCol w:w="1701"/>
      </w:tblGrid>
      <w:tr w:rsidR="00753659" w:rsidRPr="00695242" w:rsidTr="00C132B4">
        <w:trPr>
          <w:trHeight w:val="507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753659" w:rsidRPr="00695242" w:rsidTr="00C132B4">
        <w:trPr>
          <w:trHeight w:val="193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Мой класс.</w:t>
            </w:r>
          </w:p>
        </w:tc>
        <w:tc>
          <w:tcPr>
            <w:tcW w:w="1559" w:type="dxa"/>
          </w:tcPr>
          <w:p w:rsidR="00753659" w:rsidRPr="00695242" w:rsidRDefault="007F3144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659" w:rsidRPr="00695242" w:rsidTr="00C132B4">
        <w:trPr>
          <w:trHeight w:val="229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 Моя маленькая перемена.</w:t>
            </w:r>
          </w:p>
        </w:tc>
        <w:tc>
          <w:tcPr>
            <w:tcW w:w="1559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659" w:rsidRPr="00695242" w:rsidTr="00C132B4">
        <w:trPr>
          <w:trHeight w:val="191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школьный день. Хобби.</w:t>
            </w:r>
          </w:p>
        </w:tc>
        <w:tc>
          <w:tcPr>
            <w:tcW w:w="1559" w:type="dxa"/>
          </w:tcPr>
          <w:p w:rsidR="00753659" w:rsidRPr="00695242" w:rsidRDefault="00D6154E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659" w:rsidRPr="00695242" w:rsidTr="00C132B4">
        <w:trPr>
          <w:trHeight w:val="337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r w:rsid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</w:t>
            </w:r>
            <w:proofErr w:type="spellEnd"/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семья. Сколько это стоит</w:t>
            </w:r>
            <w:proofErr w:type="gramStart"/>
            <w:r w:rsidRPr="0069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1559" w:type="dxa"/>
          </w:tcPr>
          <w:p w:rsidR="00753659" w:rsidRPr="00695242" w:rsidRDefault="00D6154E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659" w:rsidRPr="00695242" w:rsidTr="00C132B4">
        <w:trPr>
          <w:trHeight w:val="268"/>
        </w:trPr>
        <w:tc>
          <w:tcPr>
            <w:tcW w:w="7230" w:type="dxa"/>
          </w:tcPr>
          <w:p w:rsidR="00753659" w:rsidRPr="00695242" w:rsidRDefault="00753659" w:rsidP="0069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2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753659" w:rsidRPr="00695242" w:rsidRDefault="00695242" w:rsidP="007F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15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53659" w:rsidRPr="00695242" w:rsidRDefault="00695242" w:rsidP="0069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D1987" w:rsidRDefault="000D1987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C132B4">
      <w:pPr>
        <w:pStyle w:val="Style2"/>
        <w:spacing w:line="240" w:lineRule="auto"/>
        <w:ind w:right="57" w:firstLine="0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C132B4" w:rsidRDefault="00C132B4" w:rsidP="00245B9E">
      <w:pPr>
        <w:pStyle w:val="Style2"/>
        <w:spacing w:line="240" w:lineRule="auto"/>
        <w:ind w:right="57" w:firstLine="0"/>
        <w:jc w:val="center"/>
        <w:rPr>
          <w:b/>
          <w:color w:val="000000"/>
          <w:spacing w:val="-6"/>
        </w:rPr>
      </w:pPr>
    </w:p>
    <w:p w:rsidR="00753659" w:rsidRPr="00695242" w:rsidRDefault="00753659" w:rsidP="00245B9E">
      <w:pPr>
        <w:pStyle w:val="Style2"/>
        <w:spacing w:line="240" w:lineRule="auto"/>
        <w:ind w:right="57" w:firstLine="0"/>
        <w:jc w:val="center"/>
        <w:rPr>
          <w:b/>
          <w:bCs/>
          <w:spacing w:val="-10"/>
        </w:rPr>
      </w:pPr>
      <w:r w:rsidRPr="00695242">
        <w:rPr>
          <w:b/>
          <w:color w:val="000000"/>
          <w:spacing w:val="-6"/>
        </w:rPr>
        <w:lastRenderedPageBreak/>
        <w:t>Календарно – тематическое  планирование уроков немецкого языка для 9-го класса</w:t>
      </w:r>
    </w:p>
    <w:p w:rsidR="00753659" w:rsidRPr="00A573AA" w:rsidRDefault="00753659" w:rsidP="00695242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A573AA">
        <w:rPr>
          <w:rFonts w:ascii="Times New Roman" w:hAnsi="Times New Roman" w:cs="Times New Roman"/>
          <w:spacing w:val="-6"/>
          <w:sz w:val="24"/>
          <w:szCs w:val="24"/>
        </w:rPr>
        <w:t>Название предмета: Немецкий язык</w:t>
      </w:r>
    </w:p>
    <w:p w:rsidR="00753659" w:rsidRPr="00A573AA" w:rsidRDefault="00753659" w:rsidP="00695242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A573AA">
        <w:rPr>
          <w:rFonts w:ascii="Times New Roman" w:hAnsi="Times New Roman" w:cs="Times New Roman"/>
          <w:spacing w:val="-6"/>
          <w:sz w:val="24"/>
          <w:szCs w:val="24"/>
        </w:rPr>
        <w:t xml:space="preserve">Автор учебника: М.М. Аверин, Ф. Джин, Л. Роман, М. </w:t>
      </w:r>
      <w:proofErr w:type="spellStart"/>
      <w:r w:rsidRPr="00A573AA">
        <w:rPr>
          <w:rFonts w:ascii="Times New Roman" w:hAnsi="Times New Roman" w:cs="Times New Roman"/>
          <w:spacing w:val="-6"/>
          <w:sz w:val="24"/>
          <w:szCs w:val="24"/>
        </w:rPr>
        <w:t>Збранкова</w:t>
      </w:r>
      <w:proofErr w:type="spellEnd"/>
      <w:r w:rsidRPr="00A573A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753659" w:rsidRPr="00A573AA" w:rsidRDefault="00753659" w:rsidP="00695242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A573AA">
        <w:rPr>
          <w:rFonts w:ascii="Times New Roman" w:hAnsi="Times New Roman" w:cs="Times New Roman"/>
          <w:spacing w:val="-6"/>
          <w:sz w:val="24"/>
          <w:szCs w:val="24"/>
        </w:rPr>
        <w:t>Учебник: «Горизонты»</w:t>
      </w:r>
    </w:p>
    <w:p w:rsidR="00753659" w:rsidRPr="00695242" w:rsidRDefault="00753659" w:rsidP="00695242">
      <w:pPr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786"/>
        <w:gridCol w:w="130"/>
        <w:gridCol w:w="1886"/>
        <w:gridCol w:w="141"/>
        <w:gridCol w:w="4395"/>
        <w:gridCol w:w="1275"/>
        <w:gridCol w:w="1418"/>
      </w:tblGrid>
      <w:tr w:rsidR="00245FC5" w:rsidRPr="00695242" w:rsidTr="00245B9E">
        <w:trPr>
          <w:trHeight w:val="353"/>
        </w:trPr>
        <w:tc>
          <w:tcPr>
            <w:tcW w:w="916" w:type="dxa"/>
            <w:gridSpan w:val="2"/>
            <w:vMerge w:val="restart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№</w:t>
            </w:r>
          </w:p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Урока</w:t>
            </w:r>
          </w:p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Название раздела, урока</w:t>
            </w:r>
          </w:p>
        </w:tc>
        <w:tc>
          <w:tcPr>
            <w:tcW w:w="4395" w:type="dxa"/>
            <w:vMerge w:val="restart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Характеристика видов речевой деятельности</w:t>
            </w:r>
          </w:p>
        </w:tc>
        <w:tc>
          <w:tcPr>
            <w:tcW w:w="2693" w:type="dxa"/>
            <w:gridSpan w:val="2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Сроки</w:t>
            </w:r>
          </w:p>
        </w:tc>
      </w:tr>
      <w:tr w:rsidR="00245FC5" w:rsidRPr="00695242" w:rsidTr="00245B9E">
        <w:trPr>
          <w:trHeight w:val="363"/>
        </w:trPr>
        <w:tc>
          <w:tcPr>
            <w:tcW w:w="916" w:type="dxa"/>
            <w:gridSpan w:val="2"/>
            <w:vMerge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5548D8" w:rsidRPr="006721AF" w:rsidRDefault="005548D8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721A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Факт</w:t>
            </w:r>
          </w:p>
        </w:tc>
      </w:tr>
      <w:tr w:rsidR="004E6790" w:rsidRPr="00695242" w:rsidTr="00245B9E">
        <w:trPr>
          <w:gridAfter w:val="2"/>
          <w:wAfter w:w="2693" w:type="dxa"/>
          <w:trHeight w:val="276"/>
        </w:trPr>
        <w:tc>
          <w:tcPr>
            <w:tcW w:w="916" w:type="dxa"/>
            <w:gridSpan w:val="2"/>
            <w:vMerge/>
          </w:tcPr>
          <w:p w:rsidR="004E6790" w:rsidRPr="006721AF" w:rsidRDefault="004E6790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/>
          </w:tcPr>
          <w:p w:rsidR="004E6790" w:rsidRPr="006721AF" w:rsidRDefault="004E6790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4E6790" w:rsidRPr="006721AF" w:rsidRDefault="004E6790" w:rsidP="006721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</w:p>
        </w:tc>
      </w:tr>
      <w:tr w:rsidR="005548D8" w:rsidRPr="00695242" w:rsidTr="00245B9E">
        <w:trPr>
          <w:trHeight w:val="401"/>
        </w:trPr>
        <w:tc>
          <w:tcPr>
            <w:tcW w:w="10031" w:type="dxa"/>
            <w:gridSpan w:val="7"/>
          </w:tcPr>
          <w:p w:rsidR="005548D8" w:rsidRDefault="005548D8" w:rsidP="007F3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1</w:t>
            </w:r>
            <w:r w:rsidRPr="00694B4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.</w:t>
            </w:r>
          </w:p>
          <w:p w:rsidR="005548D8" w:rsidRPr="00695242" w:rsidRDefault="005548D8" w:rsidP="007F31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Знакомство (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8</w:t>
            </w:r>
            <w:r w:rsidRPr="00695242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часов)</w:t>
            </w: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/1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Вводный урок.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6790" w:rsidRPr="00695242" w:rsidRDefault="004E6790" w:rsidP="00672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02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/2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Знакомство. Приветствие.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</w:t>
            </w:r>
          </w:p>
          <w:p w:rsidR="004E6790" w:rsidRPr="006721AF" w:rsidRDefault="004E6790" w:rsidP="006721A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• Воспроизводят графически и каллиграфически корректно буквы немецкого алфавита и основные буквосочетания.</w:t>
            </w:r>
          </w:p>
        </w:tc>
        <w:tc>
          <w:tcPr>
            <w:tcW w:w="1275" w:type="dxa"/>
          </w:tcPr>
          <w:p w:rsidR="004E6790" w:rsidRPr="00695242" w:rsidRDefault="00245B9E" w:rsidP="00672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02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/3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Знакомство. Города немецкоязычных стран.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• Воспроизводят графически и каллиграфически корректно буквы немецкого алфавита и основные буквосочетания.</w:t>
            </w:r>
          </w:p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Знакомство с городами </w:t>
            </w:r>
            <w:proofErr w:type="spellStart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немецкоговорящих</w:t>
            </w:r>
            <w:proofErr w:type="spellEnd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стран.</w:t>
            </w:r>
          </w:p>
        </w:tc>
        <w:tc>
          <w:tcPr>
            <w:tcW w:w="1275" w:type="dxa"/>
          </w:tcPr>
          <w:p w:rsidR="004E6790" w:rsidRPr="00695242" w:rsidRDefault="00245B9E" w:rsidP="00672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9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/4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Основные правила чтения. Алфавит.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Различают на слух и адекватно произносят все звуки немецкого языка.</w:t>
            </w:r>
          </w:p>
          <w:p w:rsidR="004E6790" w:rsidRPr="007F3144" w:rsidRDefault="004E6790" w:rsidP="007F314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правильное ударение в словах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фразах, интонацию в целом.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16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/5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Рассказ о себе. 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Учатся рассказывать о себе, повторяют изученные буквы алфавита.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</w:t>
            </w:r>
            <w:proofErr w:type="gramEnd"/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23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/6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Повторение правил чтения и алфавита.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Различают на слух и адекватно произносят все звуки немецкого языка.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Воспроизводят графически и каллиграфически корректно буквы немецкого алфавита и основные буквосочетания.</w:t>
            </w:r>
          </w:p>
        </w:tc>
        <w:tc>
          <w:tcPr>
            <w:tcW w:w="1275" w:type="dxa"/>
          </w:tcPr>
          <w:p w:rsidR="004E6790" w:rsidRPr="00695242" w:rsidRDefault="00245B9E" w:rsidP="00672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30.09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133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/7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Рассказ о друге. Чтение географических названий.</w:t>
            </w:r>
          </w:p>
        </w:tc>
        <w:tc>
          <w:tcPr>
            <w:tcW w:w="4536" w:type="dxa"/>
            <w:gridSpan w:val="2"/>
          </w:tcPr>
          <w:p w:rsidR="004E6790" w:rsidRPr="00A573AA" w:rsidRDefault="004E6790" w:rsidP="00A573A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Учатся рассказывать о друге, составляют монологическое высказывание. Различают на слух и адекватно произносят все звуки немецкого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 в географических названиях.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9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8/8</w:t>
            </w:r>
          </w:p>
        </w:tc>
        <w:tc>
          <w:tcPr>
            <w:tcW w:w="18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Контрольная работа № 1 по 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теме «Знакомство».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аудированию</w:t>
            </w:r>
            <w:proofErr w:type="spell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14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1/9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Введение лексики. Спряжение глаголов. Анализ контрольной работы.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Знакомятся с новой лексикой по теме, 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употребляют спряжение известных глаголов в утвердительных и вопросительных предложениях.</w:t>
            </w:r>
          </w:p>
        </w:tc>
        <w:tc>
          <w:tcPr>
            <w:tcW w:w="1275" w:type="dxa"/>
          </w:tcPr>
          <w:p w:rsidR="004E6790" w:rsidRPr="00695242" w:rsidRDefault="00245B9E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21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2/10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Диалоги с употреблением слабых глаголов в единственном числе.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(о том, какие школьные предметы нравятся, какие нет).</w:t>
            </w:r>
          </w:p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28.10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3/11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Введение лексики.  Слабые глаголы в единственном и множественном  числе.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4/12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Беседа по телефону. Числительные до 20.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Учатся считать до 10, употреблять числительные в речи.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18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268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5/13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Числительные до 100.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числа от 0 до 100; диктуют телефонные номера;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25.11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6/14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Школьные принадлежности. Введение лексики. Мини – диалоги.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общения, составляют микро – диалоги.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</w:t>
            </w:r>
          </w:p>
          <w:p w:rsidR="004E6790" w:rsidRPr="00A573AA" w:rsidRDefault="004E6790" w:rsidP="00A573A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построенные на изученном языковом материале: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аткие диалоги, рифмовки, песни.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02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7/15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Тренировка лексики. Чтение текста. Повторение.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Произносят имена и фамилии по буквам.</w:t>
            </w:r>
          </w:p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читают вслух небольшие тексты, построенные на изученном языковом материале. 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Повторяют изученный материал.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9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8/16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Контрольная работа № 2 по теме «Мой класс».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речи.</w:t>
            </w:r>
          </w:p>
        </w:tc>
        <w:tc>
          <w:tcPr>
            <w:tcW w:w="1275" w:type="dxa"/>
          </w:tcPr>
          <w:p w:rsidR="004E6790" w:rsidRPr="00695242" w:rsidRDefault="00245B9E" w:rsidP="007F314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16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1/17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Животные. Введение лексики. Глагол «иметь». Анализ контрольной работы.</w:t>
            </w:r>
          </w:p>
        </w:tc>
        <w:tc>
          <w:tcPr>
            <w:tcW w:w="4536" w:type="dxa"/>
            <w:gridSpan w:val="2"/>
          </w:tcPr>
          <w:p w:rsidR="004E6790" w:rsidRPr="00A573AA" w:rsidRDefault="004E6790" w:rsidP="00A573A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(о животных). Знакомство с глаголом «иметь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– либо», спряжение глагола.</w:t>
            </w:r>
          </w:p>
        </w:tc>
        <w:tc>
          <w:tcPr>
            <w:tcW w:w="1275" w:type="dxa"/>
          </w:tcPr>
          <w:p w:rsidR="004E6790" w:rsidRPr="00695242" w:rsidRDefault="00245B9E" w:rsidP="00A573A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23.12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2/18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Беседа о 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домашних животных. Винительный падеж имен существительных разных родов и нулевого артикля.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(о своих животных).</w:t>
            </w:r>
          </w:p>
          <w:p w:rsidR="004E6790" w:rsidRPr="00A573AA" w:rsidRDefault="004E6790" w:rsidP="00A573A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Оперируют активной лексикой в процессе общения.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Знакомство с винительным падежом имен существительных разных родов и нулевого артикля.</w:t>
            </w:r>
          </w:p>
        </w:tc>
        <w:tc>
          <w:tcPr>
            <w:tcW w:w="1275" w:type="dxa"/>
          </w:tcPr>
          <w:p w:rsidR="004E6790" w:rsidRPr="00695242" w:rsidRDefault="00245B9E" w:rsidP="00A573A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13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3/19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Интервью. Слабые глаголы в вежливой форме и форме 2 – </w:t>
            </w:r>
            <w:proofErr w:type="spellStart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го</w:t>
            </w:r>
            <w:proofErr w:type="spellEnd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лица единственного числа.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интервью о любимых животных и сообщения на основе собранного материала. Тренируют употребление слабых глаголов </w:t>
            </w: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 вежливой форме и форме 2 – </w:t>
            </w:r>
            <w:proofErr w:type="spellStart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го</w:t>
            </w:r>
            <w:proofErr w:type="spellEnd"/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лица единственного числа.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20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4/20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Множественное число имен существительных.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Знакомятся с правилом образования множественного числа существительных. Употребляют винительный падеж и множественное число существительных, вопросы без вопросительного слова</w:t>
            </w:r>
          </w:p>
        </w:tc>
        <w:tc>
          <w:tcPr>
            <w:tcW w:w="1275" w:type="dxa"/>
          </w:tcPr>
          <w:p w:rsidR="004E6790" w:rsidRPr="00695242" w:rsidRDefault="00245B9E" w:rsidP="00A573A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27.01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5/21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Цвета. Описание животных.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 составляют монологические высказывания, описывают домашних животных.</w:t>
            </w:r>
          </w:p>
        </w:tc>
        <w:tc>
          <w:tcPr>
            <w:tcW w:w="1275" w:type="dxa"/>
          </w:tcPr>
          <w:p w:rsidR="004E6790" w:rsidRPr="00695242" w:rsidRDefault="00245B9E" w:rsidP="00A573A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6/22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Рассказ о любимом животном.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Рассказывают о своих домашних животных. Понимают на слух речь учителя, одноклассников и небольшие доступные тексты в аудиозаписи,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построенные</w:t>
            </w:r>
            <w:proofErr w:type="gram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на изученном языковом материале.</w:t>
            </w:r>
          </w:p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10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217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7/23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Повторение.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Повторяют изученный материал.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17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8/24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Контрольная работа № 3 по теме «Животные».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  <w:tc>
          <w:tcPr>
            <w:tcW w:w="1275" w:type="dxa"/>
          </w:tcPr>
          <w:p w:rsidR="004E6790" w:rsidRPr="00695242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9/25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Анализ контрольной работы. Обобщающее повторение.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6790" w:rsidRDefault="00245B9E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.03</w:t>
            </w:r>
          </w:p>
          <w:p w:rsidR="004E6790" w:rsidRPr="00695242" w:rsidRDefault="004E6790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1995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10/26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Мой школьный день. Введение лексики.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 о себе, включая информацию о школьных уроках, с указанием времени.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</w:p>
          <w:p w:rsidR="004E6790" w:rsidRPr="00A7641D" w:rsidRDefault="004E6790" w:rsidP="00A7641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Пишут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онное письмо о себе по образцу.</w:t>
            </w:r>
          </w:p>
        </w:tc>
        <w:tc>
          <w:tcPr>
            <w:tcW w:w="1275" w:type="dxa"/>
          </w:tcPr>
          <w:p w:rsidR="004E6790" w:rsidRPr="00695242" w:rsidRDefault="00245B9E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10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705"/>
        </w:trPr>
        <w:tc>
          <w:tcPr>
            <w:tcW w:w="786" w:type="dxa"/>
          </w:tcPr>
          <w:p w:rsidR="004E6790" w:rsidRPr="00695242" w:rsidRDefault="004E6790" w:rsidP="00D615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1/27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Различные виды чтения. Порядок слов в предложении.</w:t>
            </w:r>
          </w:p>
        </w:tc>
        <w:tc>
          <w:tcPr>
            <w:tcW w:w="4536" w:type="dxa"/>
            <w:gridSpan w:val="2"/>
          </w:tcPr>
          <w:p w:rsidR="004E6790" w:rsidRPr="00694B44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Читают различного рода тексты, соблюдая правильный порядок слов и временные предлоги.</w:t>
            </w:r>
          </w:p>
        </w:tc>
        <w:tc>
          <w:tcPr>
            <w:tcW w:w="1275" w:type="dxa"/>
          </w:tcPr>
          <w:p w:rsidR="004E6790" w:rsidRPr="00695242" w:rsidRDefault="00245B9E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17</w:t>
            </w:r>
            <w:r w:rsidR="000D198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2/28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Распорядок дня. Введение лексики.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 составляют монологические высказывания о своем распорядке дня.</w:t>
            </w:r>
          </w:p>
        </w:tc>
        <w:tc>
          <w:tcPr>
            <w:tcW w:w="1275" w:type="dxa"/>
          </w:tcPr>
          <w:p w:rsidR="004E6790" w:rsidRPr="00695242" w:rsidRDefault="000D1987" w:rsidP="00245FC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24.03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3/29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Дни недели. Школы Германии.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</w:t>
            </w: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читают, понимают и составляют своё расписание уроков с указанием дней недели и времени. Знакомятся со страноведческой информацией о школе в немецкоязычных странах.</w:t>
            </w:r>
          </w:p>
        </w:tc>
        <w:tc>
          <w:tcPr>
            <w:tcW w:w="1275" w:type="dxa"/>
          </w:tcPr>
          <w:p w:rsidR="004E6790" w:rsidRPr="00695242" w:rsidRDefault="000D1987" w:rsidP="00245FC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4/30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Беседа о расписании уроков на неделю. Введение лексики.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Пишут электронное письмо о себе по образцу. Понимают на слух речь учителя, одноклассников и небольшие доступные тексты в аудиозаписи,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построенные</w:t>
            </w:r>
            <w:proofErr w:type="gram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на изученном языковом материале, находят запрашиваемую информацию.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</w:p>
          <w:p w:rsidR="004E6790" w:rsidRPr="00695242" w:rsidRDefault="004E6790" w:rsidP="0069524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предложениях, интонацию в целом.</w:t>
            </w:r>
          </w:p>
        </w:tc>
        <w:tc>
          <w:tcPr>
            <w:tcW w:w="1275" w:type="dxa"/>
          </w:tcPr>
          <w:p w:rsidR="004E6790" w:rsidRPr="00695242" w:rsidRDefault="000D1987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14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5/31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Любимые предметы. Диалог – расспрос. Повторение.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Знакомятся с новой лексикой по теме, составляют диалоги – расспросы о любимых школьных предметах. Повторяют изученный материал.</w:t>
            </w:r>
          </w:p>
        </w:tc>
        <w:tc>
          <w:tcPr>
            <w:tcW w:w="1275" w:type="dxa"/>
          </w:tcPr>
          <w:p w:rsidR="004E6790" w:rsidRPr="00695242" w:rsidRDefault="000D1987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21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401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6/32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Контрольная работа № 4 по теме «Мой школьный день».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695242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  <w:tc>
          <w:tcPr>
            <w:tcW w:w="1275" w:type="dxa"/>
          </w:tcPr>
          <w:p w:rsidR="004E6790" w:rsidRPr="00695242" w:rsidRDefault="000D1987" w:rsidP="00245FC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28.04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390"/>
        </w:trPr>
        <w:tc>
          <w:tcPr>
            <w:tcW w:w="786" w:type="dxa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7/33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4536" w:type="dxa"/>
            <w:gridSpan w:val="2"/>
          </w:tcPr>
          <w:p w:rsidR="004E6790" w:rsidRPr="00695242" w:rsidRDefault="004E6790" w:rsidP="006952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6790" w:rsidRPr="00695242" w:rsidRDefault="000D1987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  <w:r w:rsidR="004E6790"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4E6790" w:rsidRPr="00695242" w:rsidTr="00245B9E">
        <w:trPr>
          <w:trHeight w:val="147"/>
        </w:trPr>
        <w:tc>
          <w:tcPr>
            <w:tcW w:w="786" w:type="dxa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8/34</w:t>
            </w:r>
          </w:p>
        </w:tc>
        <w:tc>
          <w:tcPr>
            <w:tcW w:w="2016" w:type="dxa"/>
            <w:gridSpan w:val="2"/>
          </w:tcPr>
          <w:p w:rsidR="004E6790" w:rsidRPr="00695242" w:rsidRDefault="004E6790" w:rsidP="004702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9524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Обобщающее повторение.</w:t>
            </w:r>
          </w:p>
        </w:tc>
        <w:tc>
          <w:tcPr>
            <w:tcW w:w="4536" w:type="dxa"/>
            <w:gridSpan w:val="2"/>
          </w:tcPr>
          <w:p w:rsidR="004E6790" w:rsidRPr="00245FC5" w:rsidRDefault="004E6790" w:rsidP="00245FC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245FC5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Повторение и углубление </w:t>
            </w:r>
            <w:proofErr w:type="gramStart"/>
            <w:r w:rsidRPr="00245FC5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лексического</w:t>
            </w:r>
            <w:proofErr w:type="gramEnd"/>
            <w:r w:rsidRPr="00245FC5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и</w:t>
            </w:r>
          </w:p>
          <w:p w:rsidR="004E6790" w:rsidRPr="00245FC5" w:rsidRDefault="004E6790" w:rsidP="00245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45FC5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грамматического</w:t>
            </w:r>
          </w:p>
        </w:tc>
        <w:tc>
          <w:tcPr>
            <w:tcW w:w="1275" w:type="dxa"/>
          </w:tcPr>
          <w:p w:rsidR="004E6790" w:rsidRPr="00695242" w:rsidRDefault="000D1987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12</w:t>
            </w:r>
            <w:r w:rsidR="004E67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4E6790" w:rsidRPr="00695242" w:rsidRDefault="004E6790" w:rsidP="0047020D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245B9E" w:rsidRPr="000D1987" w:rsidRDefault="00245B9E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2B4" w:rsidRDefault="00C132B4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1987" w:rsidRPr="000D1987" w:rsidRDefault="000D1987" w:rsidP="000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7671" w:rsidRPr="00695242" w:rsidRDefault="004E7671" w:rsidP="000D1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Материально-техническое обеспечение.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Литература.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1.Федеральный государственный образовательный стандарт основного общего образования по  немецкому языку.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2.Примерная программа основного общего образования по немецкому языку.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 Немецкий язык. Рабочие программы. Предметная линия учебников «Горизонты». 5-9 классы Аверин  М.М., </w:t>
      </w:r>
      <w:proofErr w:type="spell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Е.Ю., Харченко Е.Р. –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М.</w:t>
      </w:r>
      <w:proofErr w:type="gram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Просвещение.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Аверин М.М, Джин Ф. – Горизонты. Немецкий язык. 5 класс: учебник для общеобразовательных учреждений / М.: Просвещение: </w:t>
      </w:r>
      <w:proofErr w:type="spell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Cornelsen</w:t>
      </w:r>
      <w:proofErr w:type="spell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2018.</w:t>
      </w:r>
    </w:p>
    <w:p w:rsidR="004E7671" w:rsidRPr="00695242" w:rsidRDefault="00245B9E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</w:t>
      </w:r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.Аверин М.М., </w:t>
      </w:r>
      <w:proofErr w:type="spellStart"/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Е.Ю., Харченко Р. Е. Горизонты. Немецкий язык. Контрольные задания. 5-6 классы: пособие для учащихся общеобразовательных учреждений / М.: Просвещение, 2014.</w:t>
      </w:r>
    </w:p>
    <w:p w:rsidR="004E7671" w:rsidRPr="00695242" w:rsidRDefault="004E7671" w:rsidP="006952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Интернет-ресурсы: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федеральный портал «Российское образование»;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Российский общеобразовательный портал;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http://www.school-collection.edu.ru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единая коллекция цифровых образовательных ресурсов;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http://www.1september.ru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газета «Немецкий язык», издательство «Первое сентября»;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методические рекомендации по использованию ЦОР;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http://www.goethe.de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Гёте-института;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http://www.vitaminde.de/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журнал для </w:t>
      </w:r>
      <w:proofErr w:type="gramStart"/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изучающих</w:t>
      </w:r>
      <w:proofErr w:type="gramEnd"/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немецкий язык;</w:t>
      </w:r>
    </w:p>
    <w:p w:rsidR="004E7671" w:rsidRPr="00695242" w:rsidRDefault="008E2987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="004E7671" w:rsidRPr="006952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http://www.kaleidos.de</w:t>
        </w:r>
      </w:hyperlink>
      <w:r w:rsidR="004E7671"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страноведческие материалы.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пособия: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1.Наборы карточек с упражнениями.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2.Плакат с буквами и звуками немецкого алфавита</w:t>
      </w:r>
    </w:p>
    <w:p w:rsidR="004E7671" w:rsidRPr="00695242" w:rsidRDefault="004E7671" w:rsidP="0069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3. Рабочие листы (на сайте для скачивания) на сайте</w:t>
      </w:r>
      <w:proofErr w:type="gram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spellStart"/>
      <w:proofErr w:type="gram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prosv.ru / </w:t>
      </w:r>
      <w:proofErr w:type="spell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umk</w:t>
      </w:r>
      <w:proofErr w:type="spell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horizonte</w:t>
      </w:r>
      <w:proofErr w:type="spell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1.Ноутбук;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2.Колонки;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3.Мультимедийный проектор;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4.Интерактивная доска;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5.Магнитная доска.</w:t>
      </w:r>
    </w:p>
    <w:p w:rsidR="004E7671" w:rsidRPr="00695242" w:rsidRDefault="004E7671" w:rsidP="0069524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Экранно-звуковые пособия:</w:t>
      </w:r>
    </w:p>
    <w:p w:rsidR="00753659" w:rsidRPr="004E6790" w:rsidRDefault="004E7671" w:rsidP="004E679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1.CD диск УМК «Немецкий язык. Горизонты.5клас</w:t>
      </w:r>
      <w:proofErr w:type="gramStart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с(</w:t>
      </w:r>
      <w:proofErr w:type="gramEnd"/>
      <w:r w:rsidRPr="00695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иностранный </w:t>
      </w:r>
      <w:r w:rsidR="004E6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язык)» авторы Аверин М.М, Джин </w:t>
      </w:r>
    </w:p>
    <w:p w:rsidR="00903D90" w:rsidRDefault="00903D90"/>
    <w:sectPr w:rsidR="00903D90" w:rsidSect="00C132B4">
      <w:footerReference w:type="default" r:id="rId18"/>
      <w:type w:val="continuous"/>
      <w:pgSz w:w="11906" w:h="16838"/>
      <w:pgMar w:top="851" w:right="1418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987" w:rsidRDefault="008E2987" w:rsidP="000D1987">
      <w:pPr>
        <w:spacing w:after="0" w:line="240" w:lineRule="auto"/>
      </w:pPr>
      <w:r>
        <w:separator/>
      </w:r>
    </w:p>
  </w:endnote>
  <w:endnote w:type="continuationSeparator" w:id="0">
    <w:p w:rsidR="008E2987" w:rsidRDefault="008E2987" w:rsidP="000D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011536"/>
      <w:docPartObj>
        <w:docPartGallery w:val="Page Numbers (Bottom of Page)"/>
        <w:docPartUnique/>
      </w:docPartObj>
    </w:sdtPr>
    <w:sdtEndPr/>
    <w:sdtContent>
      <w:p w:rsidR="0047020D" w:rsidRDefault="004702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762">
          <w:rPr>
            <w:noProof/>
          </w:rPr>
          <w:t>2</w:t>
        </w:r>
        <w:r>
          <w:fldChar w:fldCharType="end"/>
        </w:r>
      </w:p>
    </w:sdtContent>
  </w:sdt>
  <w:p w:rsidR="0047020D" w:rsidRDefault="004702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49644"/>
      <w:docPartObj>
        <w:docPartGallery w:val="Page Numbers (Bottom of Page)"/>
        <w:docPartUnique/>
      </w:docPartObj>
    </w:sdtPr>
    <w:sdtEndPr/>
    <w:sdtContent>
      <w:p w:rsidR="0047020D" w:rsidRDefault="004702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762">
          <w:rPr>
            <w:noProof/>
          </w:rPr>
          <w:t>14</w:t>
        </w:r>
        <w:r>
          <w:fldChar w:fldCharType="end"/>
        </w:r>
      </w:p>
    </w:sdtContent>
  </w:sdt>
  <w:p w:rsidR="0047020D" w:rsidRDefault="004702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987" w:rsidRDefault="008E2987" w:rsidP="000D1987">
      <w:pPr>
        <w:spacing w:after="0" w:line="240" w:lineRule="auto"/>
      </w:pPr>
      <w:r>
        <w:separator/>
      </w:r>
    </w:p>
  </w:footnote>
  <w:footnote w:type="continuationSeparator" w:id="0">
    <w:p w:rsidR="008E2987" w:rsidRDefault="008E2987" w:rsidP="000D1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9B"/>
    <w:rsid w:val="000D1987"/>
    <w:rsid w:val="00245B9E"/>
    <w:rsid w:val="00245FC5"/>
    <w:rsid w:val="00355F2C"/>
    <w:rsid w:val="00423259"/>
    <w:rsid w:val="0047020D"/>
    <w:rsid w:val="004E6790"/>
    <w:rsid w:val="004E7671"/>
    <w:rsid w:val="005441C5"/>
    <w:rsid w:val="005548D8"/>
    <w:rsid w:val="006721AF"/>
    <w:rsid w:val="00694B44"/>
    <w:rsid w:val="00695242"/>
    <w:rsid w:val="00753659"/>
    <w:rsid w:val="007F3144"/>
    <w:rsid w:val="008C2E8B"/>
    <w:rsid w:val="008E15CE"/>
    <w:rsid w:val="008E2987"/>
    <w:rsid w:val="00903D90"/>
    <w:rsid w:val="009F32EC"/>
    <w:rsid w:val="00A573AA"/>
    <w:rsid w:val="00A7641D"/>
    <w:rsid w:val="00C132B4"/>
    <w:rsid w:val="00C63762"/>
    <w:rsid w:val="00D6154E"/>
    <w:rsid w:val="00F12D28"/>
    <w:rsid w:val="00F92AE1"/>
    <w:rsid w:val="00F931BC"/>
    <w:rsid w:val="00FE359B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5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65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659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5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F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1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198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0D1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1987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5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65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659"/>
    <w:pPr>
      <w:widowControl w:val="0"/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5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F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1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198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0D1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198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1september.ru&amp;sa=D&amp;ust=1558793725216000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school-collection.edu.ru&amp;sa=D&amp;ust=1558793725216000" TargetMode="External"/><Relationship Id="rId17" Type="http://schemas.openxmlformats.org/officeDocument/2006/relationships/hyperlink" Target="https://www.google.com/url?q=http://www.kaleidos.de/&amp;sa=D&amp;ust=1558793725218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vitaminde.de/&amp;sa=D&amp;ust=1558793725218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school.edu.ru&amp;sa=D&amp;ust=1558793725215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goethe.de/&amp;sa=D&amp;ust=1558793725217000" TargetMode="External"/><Relationship Id="rId10" Type="http://schemas.openxmlformats.org/officeDocument/2006/relationships/hyperlink" Target="https://www.google.com/url?q=http://www.edu.ru&amp;sa=D&amp;ust=1558793725215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com/url?q=http://www.openclass.ru&amp;sa=D&amp;ust=155879372521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75111-8CAF-4119-AA4E-C8185A81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5130</Words>
  <Characters>29243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Lilia</cp:lastModifiedBy>
  <cp:revision>4</cp:revision>
  <cp:lastPrinted>2021-11-02T17:52:00Z</cp:lastPrinted>
  <dcterms:created xsi:type="dcterms:W3CDTF">2021-11-02T18:03:00Z</dcterms:created>
  <dcterms:modified xsi:type="dcterms:W3CDTF">2021-11-11T12:50:00Z</dcterms:modified>
</cp:coreProperties>
</file>